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00" w:rsidRDefault="007C522A">
      <w:pPr>
        <w:rPr>
          <w:sz w:val="24"/>
          <w:szCs w:val="24"/>
        </w:rPr>
      </w:pPr>
      <w:r>
        <w:rPr>
          <w:sz w:val="24"/>
          <w:szCs w:val="24"/>
        </w:rPr>
        <w:t xml:space="preserve">Rise </w:t>
      </w:r>
      <w:proofErr w:type="gramStart"/>
      <w:r>
        <w:rPr>
          <w:sz w:val="24"/>
          <w:szCs w:val="24"/>
        </w:rPr>
        <w:t>Up</w:t>
      </w:r>
      <w:proofErr w:type="gramEnd"/>
      <w:r>
        <w:rPr>
          <w:sz w:val="24"/>
          <w:szCs w:val="24"/>
        </w:rPr>
        <w:t xml:space="preserve"> Singing lesson plan- Walter</w:t>
      </w:r>
    </w:p>
    <w:p w:rsidR="007C522A" w:rsidRDefault="007C522A">
      <w:pPr>
        <w:rPr>
          <w:sz w:val="24"/>
          <w:szCs w:val="24"/>
        </w:rPr>
      </w:pPr>
      <w:r>
        <w:rPr>
          <w:sz w:val="24"/>
          <w:szCs w:val="24"/>
        </w:rPr>
        <w:t>The students will be asked to read the book and then research some of the other artists mentioned in the book from that time period.</w:t>
      </w:r>
    </w:p>
    <w:p w:rsidR="007C522A" w:rsidRDefault="007C522A">
      <w:pPr>
        <w:rPr>
          <w:sz w:val="24"/>
          <w:szCs w:val="24"/>
        </w:rPr>
      </w:pPr>
    </w:p>
    <w:p w:rsidR="007C522A" w:rsidRDefault="007C522A">
      <w:pPr>
        <w:rPr>
          <w:sz w:val="24"/>
          <w:szCs w:val="24"/>
        </w:rPr>
      </w:pPr>
      <w:r>
        <w:rPr>
          <w:sz w:val="24"/>
          <w:szCs w:val="24"/>
        </w:rPr>
        <w:t>The students will then create a timeline of important events in that person’s life, modeling the time line in the book.</w:t>
      </w:r>
    </w:p>
    <w:p w:rsidR="007C522A" w:rsidRDefault="007C522A">
      <w:pPr>
        <w:rPr>
          <w:sz w:val="24"/>
          <w:szCs w:val="24"/>
        </w:rPr>
      </w:pPr>
    </w:p>
    <w:p w:rsidR="007C522A" w:rsidRPr="007C522A" w:rsidRDefault="007C522A">
      <w:pPr>
        <w:rPr>
          <w:sz w:val="24"/>
          <w:szCs w:val="24"/>
        </w:rPr>
      </w:pPr>
      <w:r>
        <w:rPr>
          <w:sz w:val="24"/>
          <w:szCs w:val="24"/>
        </w:rPr>
        <w:t xml:space="preserve">The students will use the website timetoast.com. </w:t>
      </w:r>
      <w:proofErr w:type="gramStart"/>
      <w:r>
        <w:rPr>
          <w:sz w:val="24"/>
          <w:szCs w:val="24"/>
        </w:rPr>
        <w:t>or</w:t>
      </w:r>
      <w:proofErr w:type="gramEnd"/>
      <w:r>
        <w:rPr>
          <w:sz w:val="24"/>
          <w:szCs w:val="24"/>
        </w:rPr>
        <w:t xml:space="preserve"> any other website that teaches you the use of </w:t>
      </w:r>
      <w:proofErr w:type="spellStart"/>
      <w:r>
        <w:rPr>
          <w:sz w:val="24"/>
          <w:szCs w:val="24"/>
        </w:rPr>
        <w:t>timelimes</w:t>
      </w:r>
      <w:proofErr w:type="spellEnd"/>
      <w:r>
        <w:rPr>
          <w:sz w:val="24"/>
          <w:szCs w:val="24"/>
        </w:rPr>
        <w:t>.  Another idea would be to use the website museumbox.com and create a museum box to illustrate the highlights and events of the artist’s life</w:t>
      </w:r>
      <w:bookmarkStart w:id="0" w:name="_GoBack"/>
      <w:bookmarkEnd w:id="0"/>
    </w:p>
    <w:sectPr w:rsidR="007C522A" w:rsidRPr="007C5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2A"/>
    <w:rsid w:val="002417DE"/>
    <w:rsid w:val="003B2400"/>
    <w:rsid w:val="005D7680"/>
    <w:rsid w:val="007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7BBCD5E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2012-04-16T19:09:00Z</dcterms:created>
  <dcterms:modified xsi:type="dcterms:W3CDTF">2012-04-16T19:16:00Z</dcterms:modified>
</cp:coreProperties>
</file>